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B" w:rsidRPr="00A921CC" w:rsidRDefault="00DC71AB" w:rsidP="00A92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98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</w:t>
      </w:r>
      <w:r w:rsidR="00E6566D">
        <w:rPr>
          <w:rFonts w:ascii="Times New Roman" w:hAnsi="Times New Roman" w:cs="Times New Roman"/>
          <w:b/>
          <w:sz w:val="24"/>
          <w:szCs w:val="24"/>
        </w:rPr>
        <w:t>пр</w:t>
      </w:r>
      <w:r w:rsidR="00E6566D" w:rsidRPr="00A921CC">
        <w:rPr>
          <w:rFonts w:ascii="Times New Roman" w:hAnsi="Times New Roman" w:cs="Times New Roman"/>
          <w:b/>
          <w:sz w:val="24"/>
          <w:szCs w:val="24"/>
        </w:rPr>
        <w:t xml:space="preserve">и выполнении работ </w:t>
      </w:r>
      <w:r w:rsidRPr="00A921CC">
        <w:rPr>
          <w:rFonts w:ascii="Times New Roman" w:hAnsi="Times New Roman" w:cs="Times New Roman"/>
          <w:b/>
          <w:sz w:val="24"/>
          <w:szCs w:val="24"/>
        </w:rPr>
        <w:t xml:space="preserve">ОИ </w:t>
      </w:r>
      <w:r w:rsidR="00E6566D" w:rsidRPr="00A921CC">
        <w:rPr>
          <w:rFonts w:ascii="Times New Roman" w:hAnsi="Times New Roman" w:cs="Times New Roman"/>
          <w:b/>
          <w:sz w:val="24"/>
          <w:szCs w:val="24"/>
        </w:rPr>
        <w:t>по</w:t>
      </w:r>
      <w:r w:rsidRPr="00A921CC">
        <w:rPr>
          <w:rFonts w:ascii="Times New Roman" w:hAnsi="Times New Roman" w:cs="Times New Roman"/>
          <w:b/>
          <w:sz w:val="24"/>
          <w:szCs w:val="24"/>
        </w:rPr>
        <w:t xml:space="preserve"> оценке соответствия</w:t>
      </w:r>
    </w:p>
    <w:p w:rsidR="00DC71AB" w:rsidRPr="00A921CC" w:rsidRDefault="00DC71AB" w:rsidP="009E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98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021/2011 «О безопасности пищевой продукции».</w:t>
      </w:r>
      <w:r w:rsidR="009E3B98" w:rsidRPr="00A921CC">
        <w:rPr>
          <w:rFonts w:ascii="Times New Roman" w:hAnsi="Times New Roman"/>
          <w:sz w:val="20"/>
          <w:szCs w:val="20"/>
        </w:rPr>
        <w:t xml:space="preserve"> </w:t>
      </w:r>
    </w:p>
    <w:p w:rsidR="00DC71AB" w:rsidRPr="00A921CC" w:rsidRDefault="00F778C1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</w:t>
      </w:r>
      <w:r w:rsidR="00DC71AB" w:rsidRPr="00A921CC">
        <w:rPr>
          <w:rFonts w:ascii="Times New Roman" w:hAnsi="Times New Roman" w:cs="Times New Roman"/>
          <w:sz w:val="24"/>
          <w:szCs w:val="24"/>
        </w:rPr>
        <w:t>Р ТС 022/2011 «Пищевая продукция в части ее маркировки».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005/2011 «О безопасности упаковки».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008/2011 «О безопасности игрушек»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009/2011 «О безопасности парфюмерно-косметической продукции (с изменениями на 2 декабря 2015 года) от 28.05.2010 г.»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ТР ТС 017/2011 «О безопасности продукции легкой промышленности»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034/2013. О безопасности мяса и мясной продукции.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ТС 041/2017 «О безопасности химической продукции»</w:t>
      </w:r>
    </w:p>
    <w:p w:rsidR="00E45E8A" w:rsidRPr="00A921CC" w:rsidRDefault="00E45E8A" w:rsidP="00BC0C1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30 декабря 2009 г.№ 384-ФЗ «Технический регламент о безопасности зданий и сооружений»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 от 30.03.1999 г., № 52-ФЗ (ред. От 30.12.01 № 196-ФЗ).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 (с изменениями на 19.12.2016 г.)»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26 июня 2008 года № 102-ФЗ «Об обеспечении единства измерений»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4 мая 2011 года № 99-ФЗ «О лицензировании»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21 июля 1997 года № 116-ФЗ «О промышленной безопасности опасных производственных объектов»</w:t>
      </w:r>
    </w:p>
    <w:p w:rsidR="00D140D7" w:rsidRPr="00A921CC" w:rsidRDefault="00D140D7" w:rsidP="0011282C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 w:val="0"/>
          <w:sz w:val="24"/>
          <w:szCs w:val="24"/>
        </w:rPr>
      </w:pPr>
      <w:r w:rsidRPr="00A921CC">
        <w:rPr>
          <w:rFonts w:cs="Times New Roman"/>
          <w:b w:val="0"/>
          <w:sz w:val="24"/>
          <w:szCs w:val="24"/>
        </w:rPr>
        <w:t>Федеральный закон от 29 декабря 2004 года № 190-ФЗ «Градостроительный кодекс Российской Федерации» (принят ГД ФС РФ 22.12.2004г.) (ред. от 03.07.2016г.).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24.06.1998 N 89-ФЗ "Об отходах производства и потребления"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1CC">
        <w:rPr>
          <w:rFonts w:ascii="Times New Roman" w:hAnsi="Times New Roman" w:cs="Times New Roman"/>
          <w:bCs/>
          <w:iCs/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>Федеральный закон от 04.05.2011 N 99-ФЗ "О лицензировании отдельных видов деятельности"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A921C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921CC">
        <w:rPr>
          <w:rFonts w:ascii="Times New Roman" w:hAnsi="Times New Roman" w:cs="Times New Roman"/>
          <w:sz w:val="24"/>
          <w:szCs w:val="24"/>
        </w:rPr>
        <w:t xml:space="preserve">. № 7-ФЗ с изменениями; 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 от 04.05.1999 г. № 96-ФЗ.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«Об экологической экспертизе» от 23.11.1995 г. № 174-ФЗ (с изменениями №№1-13 от 1998. -2009гг.).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1CC">
        <w:rPr>
          <w:rFonts w:ascii="Times New Roman" w:hAnsi="Times New Roman" w:cs="Times New Roman"/>
          <w:bCs/>
          <w:iCs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 февраля 1995 г. № 26-ФЗ с изменениями;</w:t>
      </w:r>
    </w:p>
    <w:p w:rsidR="00CD0559" w:rsidRPr="00A921CC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1CC">
        <w:rPr>
          <w:rFonts w:ascii="Times New Roman" w:hAnsi="Times New Roman" w:cs="Times New Roman"/>
          <w:bCs/>
          <w:iCs/>
          <w:sz w:val="24"/>
          <w:szCs w:val="24"/>
        </w:rPr>
        <w:t>Федеральный закон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1 июля 2017 г. N 135-ФЗ</w:t>
      </w:r>
    </w:p>
    <w:p w:rsidR="00D140D7" w:rsidRPr="00A921CC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21CC">
        <w:rPr>
          <w:rFonts w:ascii="Times New Roman" w:hAnsi="Times New Roman" w:cs="Times New Roman"/>
          <w:bCs/>
          <w:iCs/>
          <w:sz w:val="24"/>
          <w:szCs w:val="24"/>
        </w:rPr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A921CC">
          <w:rPr>
            <w:rFonts w:ascii="Times New Roman" w:hAnsi="Times New Roman" w:cs="Times New Roman"/>
            <w:bCs/>
            <w:iCs/>
            <w:sz w:val="24"/>
            <w:szCs w:val="24"/>
          </w:rPr>
          <w:t>1992 г</w:t>
        </w:r>
      </w:smartTag>
      <w:r w:rsidRPr="00A921CC">
        <w:rPr>
          <w:rFonts w:ascii="Times New Roman" w:hAnsi="Times New Roman" w:cs="Times New Roman"/>
          <w:bCs/>
          <w:iCs/>
          <w:sz w:val="24"/>
          <w:szCs w:val="24"/>
        </w:rPr>
        <w:t>. № 2395-1 с изменениями;</w:t>
      </w:r>
    </w:p>
    <w:p w:rsidR="00D140D7" w:rsidRPr="00A921CC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bCs/>
          <w:iCs/>
          <w:sz w:val="24"/>
          <w:szCs w:val="24"/>
        </w:rPr>
        <w:t>Федеральный закон</w:t>
      </w:r>
      <w:r w:rsidRPr="00A921CC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от 27.12.2002 N 184-ФЗ;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Федеральный закон от 21.07.1997 N 117-ФЗ (ред. от 03.07.2016) "О безопасности гидротехнических сооружений" (с изм. и доп., вступ. в силу с 01.01.2017).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Федеральный закон от 14.03.1995 N 33-ФЗ "Об особо охраняемых природных территориях" 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Федеральный закон от 19.07.1997 N 109-ФЗ "О безопасном обращении с пестицидами и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>"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07.05.01 г. № 49-ФЗ «О территориях традиционного природопользования коренных малочисленных народов Севера, Сибири и Дальнего Востока Российской Федерации" 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 внесении изменений в Постановление Правительства РФ от 10 апреля </w:t>
      </w:r>
      <w:smartTag w:uri="urn:schemas-microsoft-com:office:smarttags" w:element="metricconverter">
        <w:smartTagPr>
          <w:attr w:name="ProductID" w:val="2007 г"/>
        </w:smartTagPr>
        <w:r w:rsidRPr="00A921CC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A921CC">
        <w:rPr>
          <w:rFonts w:ascii="Times New Roman" w:hAnsi="Times New Roman" w:cs="Times New Roman"/>
          <w:bCs/>
          <w:sz w:val="24"/>
          <w:szCs w:val="24"/>
        </w:rPr>
        <w:t>. № 219 «Об утверждении положения об осуществлении государственного мониторинга водных объектов»;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Постановление Правительства РФ от 10 апреля 2007 г. № 219 «Об утверждении положения об осуществлении государственного мониторинга водных объектов»;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Конституция РФ, ст. 42;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«Водный кодекс Российской Федерации» от 03.06.2006 </w:t>
      </w:r>
      <w:r w:rsidRPr="00A921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921CC">
        <w:rPr>
          <w:rFonts w:ascii="Times New Roman" w:hAnsi="Times New Roman" w:cs="Times New Roman"/>
          <w:sz w:val="24"/>
          <w:szCs w:val="24"/>
        </w:rPr>
        <w:t xml:space="preserve"> 74-ФЗ (ред. От 31.10.2016);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«Земельный кодекс Российской Федерации» от 25.10.2001 </w:t>
      </w:r>
      <w:r w:rsidRPr="00A921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921CC">
        <w:rPr>
          <w:rFonts w:ascii="Times New Roman" w:hAnsi="Times New Roman" w:cs="Times New Roman"/>
          <w:sz w:val="24"/>
          <w:szCs w:val="24"/>
        </w:rPr>
        <w:t xml:space="preserve"> 136-ФЗ (ред. От 03.07.2016) (с изм. и доп., вступ. В силу с 01.01.2017);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«Лесной кодекс Российской Федерации» от 04.12.2006 </w:t>
      </w:r>
      <w:r w:rsidRPr="00A921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921CC">
        <w:rPr>
          <w:rFonts w:ascii="Times New Roman" w:hAnsi="Times New Roman" w:cs="Times New Roman"/>
          <w:sz w:val="24"/>
          <w:szCs w:val="24"/>
        </w:rPr>
        <w:t xml:space="preserve"> 200-ФЗ (ред. От 03.07.2016) (с изм. и доп., вступ. В силу с 01.03.2017);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РФ 01.11.2013 N Пр-2573);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A921CC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A921CC">
        <w:rPr>
          <w:rFonts w:ascii="Times New Roman" w:hAnsi="Times New Roman" w:cs="Times New Roman"/>
          <w:bCs/>
          <w:sz w:val="24"/>
          <w:szCs w:val="24"/>
        </w:rPr>
        <w:t>. № 469 «О порядке утверждения нормативов допустимых сбросов (НДС) веществ и микроорганизмов в водные объекты для водопользователей»;</w:t>
      </w:r>
    </w:p>
    <w:p w:rsidR="00D140D7" w:rsidRPr="00A921CC" w:rsidRDefault="00D140D7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Постановление Правительства РФ от 16.02.2008 № 87 «О составе разделов проектной документации и требованиях к их содержанию (с изменениями на 28 апреля 2017 года)»</w:t>
      </w:r>
    </w:p>
    <w:p w:rsidR="00E45E8A" w:rsidRPr="00A921CC" w:rsidRDefault="00E45E8A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CD0559" w:rsidRPr="00A921CC" w:rsidRDefault="00CD0559" w:rsidP="00E904E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декабря 2017 г. N 1460 "Об утверждении Правил установления приаэродромной территории, Правил выделения на приаэродромной территории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</w:t>
      </w:r>
    </w:p>
    <w:p w:rsidR="00DC71AB" w:rsidRPr="00A921CC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 утв. решением №299 от 28.05.2010 г. (с изменениями на 10 ноября 2015 года) </w:t>
      </w:r>
    </w:p>
    <w:p w:rsidR="00DC71AB" w:rsidRPr="00A921CC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2.3.2.1078-01 «Гигиенические требования безопасности и пищевой ценности пищевых продуктов»</w:t>
      </w:r>
    </w:p>
    <w:p w:rsidR="009E26EB" w:rsidRPr="00A921CC" w:rsidRDefault="009E26E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2.1.3684-21 «Санитарно</w:t>
      </w:r>
      <w:r w:rsidR="00A86D78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</w:t>
      </w:r>
      <w:r w:rsidR="006A7D1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A921CC">
        <w:rPr>
          <w:rFonts w:ascii="Times New Roman" w:hAnsi="Times New Roman" w:cs="Times New Roman"/>
          <w:sz w:val="24"/>
          <w:szCs w:val="24"/>
        </w:rPr>
        <w:t>противоэпидемических (профилактических) мероприятий»)</w:t>
      </w:r>
    </w:p>
    <w:p w:rsidR="00DC71AB" w:rsidRPr="00A921CC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2.1.4.1116-02 «Питьевая вода. Гигиенические требования к качеству воды, расфасованной в емкости. Контроль качества».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2.1.4.2581-10 «Питьевая вода. Гигиенические требования к качеству воды, расфасованной в емкости. Контроль качества. Изменение 1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2.1.4.1116-02».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2.1.4.2653-10 «Питьевая вода. Гигиенические требования к качеству воды, расфасованной в емкости. Контроль качества. Изменение 2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2.1.4.1116-02».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 xml:space="preserve">СанПиН2.1.4.2580-10 «Питьевая вода. Гигиенические требования к качеству воды централизованных систем питьевого водоснабжения. Контроль качества. Изменение 2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2.1.4.1074-01».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1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r w:rsidRPr="00A9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3.2.3215-14 «Профилактика паразитарных болезней на территории Российской Федерации»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2.6.1.2523-09 «Нормы радиационной безопасности НРБ 99/2009».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1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</w:t>
      </w:r>
      <w:r w:rsidRPr="00A9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3.1/3.2.3146-13 «Общие требования к профилактике инфекционных и паразитарных болезней»</w:t>
      </w:r>
    </w:p>
    <w:p w:rsidR="00B9580C" w:rsidRPr="00A921CC" w:rsidRDefault="005507C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B9580C" w:rsidRPr="00A921CC">
        <w:rPr>
          <w:rFonts w:ascii="Times New Roman" w:hAnsi="Times New Roman" w:cs="Times New Roman"/>
          <w:sz w:val="24"/>
          <w:szCs w:val="24"/>
        </w:rPr>
        <w:t>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1.2.681-97 «Гигиенические требования к производству и безопасности парфюмерно-косметической продукции»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2.1.2.729-99 «Полимерные и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полимерсодержащие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строительные материалы, изделия и конструкции. Гигиенические требования безопасности.»</w:t>
      </w:r>
    </w:p>
    <w:p w:rsidR="004147CC" w:rsidRPr="00A921CC" w:rsidRDefault="004147C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2.1.3678-20 Санитарно</w:t>
      </w:r>
      <w:r w:rsidR="006A7D1E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:rsidR="004147CC" w:rsidRPr="00A921CC" w:rsidRDefault="004147C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2.1.3678-20 Санитарно</w:t>
      </w:r>
      <w:r w:rsidR="006A7D1E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:rsidR="003F2E8B" w:rsidRPr="00A921CC" w:rsidRDefault="00A86D7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F2E8B" w:rsidRPr="00A921CC">
        <w:rPr>
          <w:rFonts w:ascii="Times New Roman" w:hAnsi="Times New Roman" w:cs="Times New Roman"/>
          <w:sz w:val="24"/>
          <w:szCs w:val="24"/>
        </w:rPr>
        <w:t>ксплуатации производственных, общественных помещений, организации и проведению санитарно</w:t>
      </w:r>
      <w:r w:rsidR="006A7D1E">
        <w:rPr>
          <w:rFonts w:ascii="Times New Roman" w:hAnsi="Times New Roman" w:cs="Times New Roman"/>
          <w:sz w:val="24"/>
          <w:szCs w:val="24"/>
        </w:rPr>
        <w:t>-</w:t>
      </w:r>
      <w:r w:rsidR="003F2E8B" w:rsidRPr="00A921CC">
        <w:rPr>
          <w:rFonts w:ascii="Times New Roman" w:hAnsi="Times New Roman" w:cs="Times New Roman"/>
          <w:sz w:val="24"/>
          <w:szCs w:val="24"/>
        </w:rPr>
        <w:t>противоэпидемических (профилактических) мероприятий»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МСанПиН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001-96 «Санитарные нормы допустимых уровней физических факторов при применении товаров народного потребления в бытовых условиях».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2.1.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8./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>2.2.4.1190-2003 «Гигиенические требования к размещению и эксплуатации  средств сухопутной подвижной радиосвязи».</w:t>
      </w:r>
    </w:p>
    <w:p w:rsidR="006A788A" w:rsidRPr="00A921CC" w:rsidRDefault="006A788A" w:rsidP="006A788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B9580C" w:rsidRPr="00A921CC" w:rsidRDefault="00E33CA6" w:rsidP="00E33CA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2.4.3648-20Санитарно-эпидемиологические требования к организациям воспитания и обучения, отдыха и оздоровления детей и молодежи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>СанПиН 2.1.3.2660 – 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4147CC" w:rsidRPr="00A921CC" w:rsidRDefault="004147C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2.1.3678-20 Санитарно</w:t>
      </w:r>
      <w:r w:rsidR="006A7D1E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30494-2011 «Здания жилые и общественные. Параметры микроклимата в помещениях».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pBdr>
          <w:bottom w:val="single" w:sz="6" w:space="4" w:color="CCCCCC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СНиП 23-05-10 «Естественное и искусственное освещение. Актуализированная редакция»;</w:t>
      </w:r>
    </w:p>
    <w:p w:rsidR="00B9580C" w:rsidRPr="00A921CC" w:rsidRDefault="00655739" w:rsidP="006A788A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СП 2.5.3650-20 Санитарно-эпидемиологические требования к отдельным видам транспорта и объектам транспортной инфраструктуры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СН 2.24/2.1.8.562-96 «Шум на рабочих местах, в помещениях жилых, общественных зданий и на территории жилой застройки»;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3907-85 «Санитарные правила проектирования, строительства и эксплуатации водохранилищ».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>СанПиН 2.1.2.1002-00 «Санитарно-эпидемиологические требования к жилым зданиям и помещениям (с Изменением N 1)»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eastAsia="SimSun" w:hAnsi="Times New Roman" w:cs="Times New Roman"/>
          <w:sz w:val="24"/>
          <w:szCs w:val="24"/>
        </w:rPr>
        <w:t>СанПиН 2.1.5.1059-01 «Гигиенические требования к охране подземных вод от загрязнения»</w:t>
      </w:r>
      <w:r w:rsidRPr="00A92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2.6.6.1169-02 «Обеспечение радиационной безопасности при обращении с производственными отходами с повышенным содержанием природных радионуклидов на объектах нефтегазового комплекса Российской Федерации»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редакция)»; №01/13460-12-32 «О санитарно-защитных зонах»; №01/6719-16-32 от 30.05.2016г. «О внесении сведений об установлении или изменении границ зон с особыми условиями использования территорий в государственный кадастр недвижимости».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2.2.1/2.1.1.2361-08 Изменение 1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2.2.1/2.1.1.1200- 03.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2.2.1/2.1.1.2555-09 Изменение 2 к СанПиН 2.2.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2.1.1.1200 – 03.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25 апреля 2014г. №31 «О внесении изменений в №4 в СанПиН 2.2.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>2.1.1.1200- 03».</w:t>
      </w:r>
    </w:p>
    <w:p w:rsidR="004147CC" w:rsidRPr="00A921CC" w:rsidRDefault="004147C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2.1.3678-20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2.6.1.2800-10 "Гигиенические требования по ограничению облучения населения за счет источников ионизирующего излучения"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СНиП 31-03-2001 «Производственные здания»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3.1.084-96. </w:t>
      </w:r>
      <w:r w:rsidRPr="00A921CC">
        <w:rPr>
          <w:rFonts w:ascii="Times New Roman" w:hAnsi="Times New Roman" w:cs="Times New Roman"/>
          <w:bCs/>
          <w:sz w:val="24"/>
          <w:szCs w:val="24"/>
        </w:rPr>
        <w:t>ВП 13.3.4.1100-96</w:t>
      </w:r>
      <w:r w:rsidRPr="00A921CC">
        <w:rPr>
          <w:rFonts w:ascii="Times New Roman" w:hAnsi="Times New Roman" w:cs="Times New Roman"/>
          <w:sz w:val="24"/>
          <w:szCs w:val="24"/>
        </w:rPr>
        <w:t xml:space="preserve"> «Профилактика и борьба с заразными болезнями, общими для человека и животных. Общие положения»  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A921CC">
        <w:rPr>
          <w:rFonts w:ascii="Times New Roman" w:hAnsi="Times New Roman" w:cs="Times New Roman"/>
          <w:sz w:val="24"/>
          <w:szCs w:val="24"/>
        </w:rPr>
        <w:t>"Ветеринарно-санитарные правила сбора, утилизации и уничтожения биологических отходов" (утв. Минсельхозпродом РФ04.12.1995 N 13-7-2/469)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2.6.6.1168-02 «Санитарные правила обращения с радиоактивными отходами (СПОРО-2002)»</w:t>
      </w:r>
    </w:p>
    <w:p w:rsidR="00655739" w:rsidRPr="00A921CC" w:rsidRDefault="00655739" w:rsidP="0011282C">
      <w:pPr>
        <w:pStyle w:val="ConsPlusTitle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921CC">
        <w:rPr>
          <w:rFonts w:ascii="Times New Roman" w:hAnsi="Times New Roman" w:cs="Times New Roman"/>
          <w:b w:val="0"/>
          <w:sz w:val="24"/>
          <w:szCs w:val="24"/>
        </w:rPr>
        <w:t xml:space="preserve">СП 2.2.3670-20 </w:t>
      </w:r>
      <w:proofErr w:type="spellStart"/>
      <w:r w:rsidRPr="00A921CC">
        <w:rPr>
          <w:rFonts w:ascii="Times New Roman" w:hAnsi="Times New Roman" w:cs="Times New Roman"/>
          <w:b w:val="0"/>
          <w:sz w:val="24"/>
          <w:szCs w:val="24"/>
        </w:rPr>
        <w:t>Санитарноэпидемиологические</w:t>
      </w:r>
      <w:proofErr w:type="spellEnd"/>
      <w:r w:rsidRPr="00A921CC">
        <w:rPr>
          <w:rFonts w:ascii="Times New Roman" w:hAnsi="Times New Roman" w:cs="Times New Roman"/>
          <w:b w:val="0"/>
          <w:sz w:val="24"/>
          <w:szCs w:val="24"/>
        </w:rPr>
        <w:t xml:space="preserve"> требования к условиям труда</w:t>
      </w:r>
    </w:p>
    <w:p w:rsidR="00655739" w:rsidRPr="00A921CC" w:rsidRDefault="00655739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CC">
        <w:rPr>
          <w:rFonts w:ascii="Times New Roman" w:hAnsi="Times New Roman" w:cs="Times New Roman"/>
          <w:color w:val="000000"/>
          <w:sz w:val="24"/>
          <w:szCs w:val="24"/>
        </w:rPr>
        <w:t xml:space="preserve">СП 2.2.3670-20 </w:t>
      </w:r>
      <w:proofErr w:type="spellStart"/>
      <w:r w:rsidRPr="00A921CC">
        <w:rPr>
          <w:rFonts w:ascii="Times New Roman" w:hAnsi="Times New Roman" w:cs="Times New Roman"/>
          <w:color w:val="000000"/>
          <w:sz w:val="24"/>
          <w:szCs w:val="24"/>
        </w:rPr>
        <w:t>Санитарноэпидемиологические</w:t>
      </w:r>
      <w:proofErr w:type="spellEnd"/>
      <w:r w:rsidRPr="00A921C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условиям труда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CC">
        <w:rPr>
          <w:rFonts w:ascii="Times New Roman" w:hAnsi="Times New Roman" w:cs="Times New Roman"/>
          <w:color w:val="000000"/>
          <w:sz w:val="24"/>
          <w:szCs w:val="24"/>
        </w:rPr>
        <w:t>СП 3.4.2318-08 «Санитарная охрана территории Российской Федерации»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2.1.4.2625-10 «Зоны санитарной охраны источников питьевого водоснабжения г. Москвы»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51.13330.2011. «Защита от шума». Актуализированная редакция СНиП 23-03-2003.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58.13330.2012 «Гидротехнические сооружения. Основные положения. Актуализированная редакция СНиП 33-01-2003»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CC">
        <w:rPr>
          <w:rFonts w:ascii="Times New Roman" w:hAnsi="Times New Roman" w:cs="Times New Roman"/>
          <w:color w:val="000000"/>
          <w:sz w:val="24"/>
          <w:szCs w:val="24"/>
        </w:rPr>
        <w:t xml:space="preserve">СП 3.5.3.3223-14 "Санитарно-эпидемиологические требования к организации и проведению </w:t>
      </w:r>
      <w:proofErr w:type="spellStart"/>
      <w:r w:rsidRPr="00A921CC">
        <w:rPr>
          <w:rFonts w:ascii="Times New Roman" w:hAnsi="Times New Roman" w:cs="Times New Roman"/>
          <w:color w:val="000000"/>
          <w:sz w:val="24"/>
          <w:szCs w:val="24"/>
        </w:rPr>
        <w:t>дератизационных</w:t>
      </w:r>
      <w:proofErr w:type="spellEnd"/>
      <w:r w:rsidRPr="00A921C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мероприятий"  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2.2.1.3218-14 "Санитарно-эпидемиологические требования к устройству, оборудованию и содержанию экспериментально-биологических клиник (вивариев)»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2.6.1.3247-15 «Гигиенические требования к размещению, устройству, оборудованию и эксплуатации радоновых лабораторий, отделений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радонотерапии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>».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>СП 42.13330.2010</w:t>
      </w:r>
      <w:r w:rsidRPr="00A921C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921CC">
        <w:rPr>
          <w:rFonts w:ascii="Times New Roman" w:hAnsi="Times New Roman" w:cs="Times New Roman"/>
          <w:sz w:val="24"/>
          <w:szCs w:val="24"/>
        </w:rPr>
        <w:t xml:space="preserve">СНиП 2.07.01-89) “Градостроительство. Планировка и застройка </w:t>
      </w:r>
      <w:r w:rsidRPr="00A921CC">
        <w:rPr>
          <w:rFonts w:ascii="Times New Roman" w:hAnsi="Times New Roman" w:cs="Times New Roman"/>
          <w:sz w:val="24"/>
          <w:szCs w:val="24"/>
        </w:rPr>
        <w:lastRenderedPageBreak/>
        <w:t xml:space="preserve">городских и сельских поселений”.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1.3.2322-08. Безопасность работы с микроорганизмами III - IV групп патогенности (опасности) и возбудителями паразитарных болезней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1.3.3118-13 "Безопасность работы с микроорганизмами I - II групп патогенности (опасности)"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СНиП 23-03-2003 «Защита от шума»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C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2.1.7.1038-01 Гигиенические требования к устройству и содержанию полигонов для твердых бытовых отходов.</w:t>
      </w:r>
    </w:p>
    <w:p w:rsidR="00B9580C" w:rsidRPr="00A86D78" w:rsidRDefault="00B9580C" w:rsidP="00840829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D78">
        <w:rPr>
          <w:rFonts w:ascii="Times New Roman" w:hAnsi="Times New Roman" w:cs="Times New Roman"/>
          <w:sz w:val="24"/>
          <w:szCs w:val="24"/>
        </w:rPr>
        <w:t xml:space="preserve"> 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2.6.1.2612-10 Основные санитарные правила обеспечения радиационной безопасности (ОСПОРБ-99/2010).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2.2.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2.1.1.1200-03 «Санитарно-защитные зоны и санитарная классификация предприятий, сооружений и иных объектов» (новая редакция) с изменениями 1-4.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2.2.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>2.1.1.-2361-08 Санитарно-защитные зоны и санитарная классификация предприятий, сооружений и иных объектов. Изменение N 1 к СанПиН 2.2.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>2.1.1.1200-03</w:t>
      </w:r>
    </w:p>
    <w:p w:rsidR="00B9580C" w:rsidRPr="00A921CC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2.2.1/2.1.1.2739-10 "Изменения и дополнения N 3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объектов. Новая редакция"</w:t>
      </w:r>
      <w:r w:rsidRPr="00A92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42-128-4433-87 «Санитарные нормы допустимых концентраций (ПДК) химических веществ в почве»;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СанПиН 42-128-4690-88 «Санитарные правила содержания территорий населенных мест»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СанПиН 1378-03 «Санитарно-эпидемиологические требования к организации и осуществления дезинфекционной деятельности».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47.13330-2012 «Инженерные изыскания для строительства. Основные положения»;</w:t>
      </w:r>
    </w:p>
    <w:p w:rsidR="00655739" w:rsidRPr="00A921CC" w:rsidRDefault="00655739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2.2.3670-20 Санитарно</w:t>
      </w:r>
      <w:r w:rsidR="00A86D78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труда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СП 3.3.2342-08 "Обеспечение безопасности иммунизации".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3.4..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2318-08 «Санитарная охрана территории Российской Федерации»; Приложение № 1 к  санитарно-эпидемиологическим правилам «Санитарная охрана территории Российской Федерации»;  </w:t>
      </w:r>
    </w:p>
    <w:p w:rsidR="00B9580C" w:rsidRPr="00A921CC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CC">
        <w:rPr>
          <w:rFonts w:ascii="Times New Roman" w:hAnsi="Times New Roman" w:cs="Times New Roman"/>
          <w:sz w:val="24"/>
          <w:szCs w:val="24"/>
        </w:rPr>
        <w:t>СП  3.1.7.2629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-10 «Профилактика сибирской язвы»; </w:t>
      </w:r>
    </w:p>
    <w:p w:rsidR="00161C97" w:rsidRPr="00A921CC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ГН 2.1.6.2416-08 к ГН 2.1.6.1338-03 Предельно допустимые концентрации (ПДК) загрязняющих веществ в атмосферном воздухе населенных мест</w:t>
      </w:r>
    </w:p>
    <w:p w:rsidR="00161C97" w:rsidRPr="00A921CC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ГН 1.2.3</w:t>
      </w:r>
      <w:r w:rsidR="00CD0559" w:rsidRPr="00A921CC">
        <w:rPr>
          <w:rFonts w:ascii="Times New Roman" w:hAnsi="Times New Roman" w:cs="Times New Roman"/>
          <w:sz w:val="24"/>
          <w:szCs w:val="24"/>
        </w:rPr>
        <w:t>539</w:t>
      </w:r>
      <w:r w:rsidRPr="00A921CC">
        <w:rPr>
          <w:rFonts w:ascii="Times New Roman" w:hAnsi="Times New Roman" w:cs="Times New Roman"/>
          <w:sz w:val="24"/>
          <w:szCs w:val="24"/>
        </w:rPr>
        <w:t>-1</w:t>
      </w:r>
      <w:r w:rsidR="00CD0559" w:rsidRPr="00A921CC">
        <w:rPr>
          <w:rFonts w:ascii="Times New Roman" w:hAnsi="Times New Roman" w:cs="Times New Roman"/>
          <w:sz w:val="24"/>
          <w:szCs w:val="24"/>
        </w:rPr>
        <w:t>8</w:t>
      </w:r>
      <w:r w:rsidRPr="00A921CC">
        <w:rPr>
          <w:rFonts w:ascii="Times New Roman" w:hAnsi="Times New Roman" w:cs="Times New Roman"/>
          <w:sz w:val="24"/>
          <w:szCs w:val="24"/>
        </w:rPr>
        <w:t xml:space="preserve"> Гигиенические нормативы содержания пестицидов в объектах окружающей среды (перечень).</w:t>
      </w:r>
    </w:p>
    <w:p w:rsidR="00161C97" w:rsidRPr="00A921CC" w:rsidRDefault="00161C97" w:rsidP="003B549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ГН 2.3.3.972-00 «Предельно допустимые количества химических веществ, выделяющихся из материалов, контактирующих с пищевыми продуктами».</w:t>
      </w:r>
    </w:p>
    <w:p w:rsidR="00161C97" w:rsidRPr="00A921CC" w:rsidRDefault="00161C97" w:rsidP="003B549D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ГН 1.1.701-98. Гигиенические</w:t>
      </w:r>
      <w:r w:rsidRPr="00A921CC">
        <w:rPr>
          <w:rFonts w:ascii="Times New Roman" w:hAnsi="Times New Roman" w:cs="Times New Roman"/>
          <w:kern w:val="36"/>
          <w:sz w:val="24"/>
          <w:szCs w:val="24"/>
        </w:rPr>
        <w:t xml:space="preserve">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</w:r>
      <w:r w:rsidRPr="00A921CC">
        <w:rPr>
          <w:rFonts w:ascii="Times New Roman" w:hAnsi="Times New Roman" w:cs="Times New Roman"/>
          <w:sz w:val="24"/>
          <w:szCs w:val="24"/>
        </w:rPr>
        <w:t>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18963-73 «Вода питьевая. Методы санитарно-бактериологического анализа (с Изменениями N 1, 2)».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32220-2013 «Вода питьевая расфасованная в емкости. Общие технические условия», 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A921CC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ГОСТ Р 54316-2011 Воды минеральные природные питьевые. Общие технические условия (с Изменениями N 1, 2, 3, 4, 5)</w:t>
      </w:r>
    </w:p>
    <w:p w:rsidR="00DC71AB" w:rsidRPr="00A921CC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51074-03 «Продукты пищевые. Информация для потребителя. Общие требования».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17339-79 «Пачки складные для сыпучих товаров бытовой химии. Технические условия» (с Изменениями N 1, 2, 3, 4).</w:t>
      </w:r>
    </w:p>
    <w:p w:rsidR="00D140D7" w:rsidRPr="00A921CC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lastRenderedPageBreak/>
        <w:t>ГОСТ 9.048-89 Единая система защиты от коррозии и старения (ЕСЗКС). Изделия технические. Методы лабораторных испытаний на стойкость к воздействию плесневых грибов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29213-91 (ИСО 896-77) Вещества поверхностно-активные. Обозначения.</w:t>
      </w:r>
    </w:p>
    <w:p w:rsidR="00D140D7" w:rsidRPr="00A921CC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ГОСТ 31952-2012 Устройства водоочистные</w:t>
      </w:r>
      <w:r w:rsidR="00695C5D" w:rsidRPr="00A921CC">
        <w:rPr>
          <w:rFonts w:ascii="Times New Roman" w:eastAsia="Calibri" w:hAnsi="Times New Roman" w:cs="Times New Roman"/>
          <w:sz w:val="24"/>
          <w:szCs w:val="24"/>
        </w:rPr>
        <w:t>.</w:t>
      </w:r>
      <w:r w:rsidR="00695C5D" w:rsidRPr="00A921CC">
        <w:rPr>
          <w:rFonts w:ascii="Times New Roman" w:hAnsi="Times New Roman" w:cs="Times New Roman"/>
          <w:sz w:val="24"/>
          <w:szCs w:val="24"/>
        </w:rPr>
        <w:t xml:space="preserve"> </w:t>
      </w:r>
      <w:r w:rsidR="00695C5D" w:rsidRPr="00A921CC">
        <w:rPr>
          <w:rFonts w:ascii="Times New Roman" w:eastAsia="Calibri" w:hAnsi="Times New Roman" w:cs="Times New Roman"/>
          <w:sz w:val="24"/>
          <w:szCs w:val="24"/>
        </w:rPr>
        <w:t>Общие требования к эффективности и методы ее определения</w:t>
      </w:r>
    </w:p>
    <w:p w:rsidR="00D140D7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32478-2013 «Товары бытовой химии. Общие технические требования» (с Поправкой)</w:t>
      </w:r>
    </w:p>
    <w:p w:rsidR="00D140D7" w:rsidRPr="00A921CC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33389-2015 Дороги автомобильные общего пользования.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материалы. </w:t>
      </w:r>
      <w:r w:rsidRPr="00A921CC">
        <w:rPr>
          <w:rFonts w:ascii="Times New Roman" w:eastAsia="Calibri" w:hAnsi="Times New Roman" w:cs="Times New Roman"/>
          <w:sz w:val="24"/>
          <w:szCs w:val="24"/>
        </w:rPr>
        <w:t>Методы испытаний.</w:t>
      </w:r>
    </w:p>
    <w:p w:rsidR="00D140D7" w:rsidRPr="00A921CC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ГОСТ Р 51520-99 Удобрения минеральные. Общие технические условия.</w:t>
      </w:r>
    </w:p>
    <w:p w:rsidR="00D140D7" w:rsidRPr="00A921CC" w:rsidRDefault="006A7D1E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D140D7" w:rsidRPr="00A921CC">
          <w:rPr>
            <w:rFonts w:ascii="Times New Roman" w:eastAsia="Calibri" w:hAnsi="Times New Roman" w:cs="Times New Roman"/>
            <w:sz w:val="24"/>
            <w:szCs w:val="24"/>
          </w:rPr>
          <w:t>ГОСТ Р 51640-2000 «Тара стеклянная для товаров бытовой химии. Технические условия</w:t>
        </w:r>
      </w:hyperlink>
      <w:r w:rsidR="00D140D7" w:rsidRPr="00A921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40D7" w:rsidRPr="00A921CC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ГОСТ Р 51696-2000 «Товары бытовой химии. Общие технические требования» (с Изменением N 1).</w:t>
      </w:r>
    </w:p>
    <w:p w:rsidR="00F3105B" w:rsidRPr="00A921CC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ГОСТ Р 51697-2000 «Товары бытовой химии в аэрозольной упаковке Общие технические условия» (с Изменением №1).</w:t>
      </w:r>
      <w:r w:rsidR="00F3105B" w:rsidRPr="00A921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ГОСТ ISO 10993-3-2011 Межгосударственный стандарт изделия медицинские. Оценка биологического действия медицинских изделий Часть 3 Исследования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генотоксичности</w:t>
      </w:r>
      <w:proofErr w:type="spellEnd"/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канцерогенности</w:t>
      </w:r>
      <w:proofErr w:type="spellEnd"/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 и токсического действия на репродуктивную функцию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ГОСТ Р 54617.2-2011 Менеджмент риска в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наноиндустрии</w:t>
      </w:r>
      <w:proofErr w:type="spellEnd"/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ГОСТ 32376-2013 Методы испытаний по воздействию химической продукции на организм человека. Метод оценки обратных мутаций на бактериях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ГОСТ 32648-2014 Методы испытания по воздействию химической продукции на организм человека. Токсикология генетическая: Метод оценки сцепленных с полом рецессивных летальных мутаций у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Drosophila</w:t>
      </w:r>
      <w:proofErr w:type="spellEnd"/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melanogaster</w:t>
      </w:r>
      <w:proofErr w:type="spellEnd"/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ГОСТ 32635-2014 Методы испытания по воздействию химической продукции на организм человека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Микроядерный</w:t>
      </w:r>
      <w:proofErr w:type="spellEnd"/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 тест на клетках млекопитающих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21CC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 xml:space="preserve">ГОСТ 17.2.3.02-78 Охрана природы. Атмосфера. Правила установления допустимых выбросов вредных веществ промышленными предприятиями 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>ГОСТ 23337-78 (СТ СЭВ 2600-80) Шум. Методы измерения шума на селитебной территории и в помещениях жилых и общественных зданий (с Изменением №1)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17.1.3.05-82. Охрана природы. Гидросфера. Общие требования к охране поверхностных и подземных вод от загрязнения нефтью и нефтепродуктами. 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 технические требования и правила выбора».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17.2.3.01-86. “Охрана природы.  Атмосфера. Правила контроля качества воздуха населенных пунктов”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17.2.4.06-90 Охрана природы (ССОП). Атмосфера. Методы определения скорости и расхода газопылевых потоков, отходящих от стационарных источников загрязнения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17.2.4.07-90 Охрана природы (ССОП). Атмосфера. Методы определения давления и температуры газопылевых потоков, отходящих от стационарных источников загрязнения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17.2.4.08-90 Охрана природы (ССОП). Атмосфера. Методы определения влажности газопылевых потоков, отходящих от стационарных источников загрязнения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bCs/>
          <w:sz w:val="24"/>
          <w:szCs w:val="24"/>
        </w:rPr>
        <w:t xml:space="preserve">ГОСТ 17.2.3.02-2014 «Правила установления допустимых выбросов загрязняющих веществ промышленными предприятиями». </w:t>
      </w:r>
    </w:p>
    <w:p w:rsidR="00F3105B" w:rsidRPr="00A921CC" w:rsidRDefault="00F3105B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54003-2010 Экологический менеджмент. Оценка прошлого накопленного в местах дислокации организаций экологического ущерба. Общие положения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>ГОСТ Р 56060-2014 «Производственный экологический мониторинг. Мониторинг состояния и загрязнения окружающей среды на территориях объектов размещения отходов»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30772-2001 Ресурсосбережение. Обращение с отходами. Термины и определения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53691-2009. Национальный стандарт Российской Федерации. Ресурсосбережение. Обращение с отходами. Паспорт отхода I - IV класса опасности. Основные требования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ISO 11140-1-2011 Стерилизация медицинской продукции. Химические индикаторы. Часть 1. Общие требования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31598-2012 (EN 285:1996) Стерилизаторы паровые большие. Общие технические требования и методы испытаний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ИСО 11138-1-2012 Стерилизация медицинской продукции. Биологические индикаторы. Часть 1. Технические требования.</w:t>
      </w:r>
    </w:p>
    <w:p w:rsidR="00F3105B" w:rsidRPr="00A921CC" w:rsidRDefault="00F3105B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ISO 11138-3-2012 Стерилизация медицинской продукции. Биологические индикаторы. Часть 3. Биологические индикаторы для стерилизации влажным теплом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Р ИСО 17665-1-2016 Стерилизация медицинской продукции. Влажное тепло. Часть 1. Требования к разработке,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и текущему контролю процесса стерилизации медицинских изделий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56994-2016 «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и дезинфекционная деятельность. Термины и определения»</w:t>
      </w:r>
    </w:p>
    <w:p w:rsidR="00F3105B" w:rsidRPr="00A921CC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17.2.1.03-84 Охрана природы (ССОП). Атмосфера. Термины и определения контроля загрязнения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17.0.0.01-76 Система стандартов в области охраны природы и улучшения использования природных ресурсов. Основные положения (с Изменениями N 1, 2)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17.4.1.02-83 Почвы. Классификация химических веществ для контроля загрязнения.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17.4.3.04-85 Охрана природы (ССОП). Почвы. Общие требования к контролю и охране от загрязнения.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17.4.3.06-86 Почвы. Общие требования к классификации почв по влиянию на них химических загрязняющих веществ.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17.4.2.03-86 Почвы. Паспорт почв.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17.4.4.02-84 Методы отбора и подготовки проб для химического, бактериологического, гельминтологического анализа.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28168-89 Почвы. Отбор проб.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ГОСТ Р 53123-2008 КАЧЕСТВО ПОЧВЫ Отбор проб Часть 5 Руководство по изучению городских и промышленных участков на предмет загрязнения почвы.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53091-2008 (ИСО 10381-3:2001) КАЧЕСТВО ПОЧВЫ Отбор проб Часть 3 Руководство по безопасности.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53381-2009 Почвы и грунты. Грунты питательные. Технические условия.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25100-2011 Грунты. Классификация (с Поправкой).</w:t>
      </w:r>
    </w:p>
    <w:p w:rsidR="00CD0559" w:rsidRPr="00A921CC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57795-2017 «Здания и сооружения. Методы расчета продолжительности инсоляции»</w:t>
      </w:r>
    </w:p>
    <w:p w:rsidR="00CD0559" w:rsidRPr="00A921CC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ИСО 16000-19-2014 «Воздух замкнутых помещений. Часть 19. Отбор проб плесневых грибов».</w:t>
      </w:r>
    </w:p>
    <w:p w:rsidR="00CD0559" w:rsidRPr="00A921CC" w:rsidRDefault="00CD0559" w:rsidP="0094637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ГОСТ Р ИСО 16000-21-2016 «Воздух замкнутых помещений. Часть 21. Обнаружение и подсчет плесневых грибков. Отбор проб из материала».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МУК 2.1.4.1057-01 «Организация внутреннего контроля качества санитарно-микробиологических исследований воды (с Изменением N 1)»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МУК 4.1/4.3.2038-05 «Санитарно-эпидемиологическая оценка игрушек»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по эпидемиологическому надзору за внутрибольничными инфекциями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№28-6/32 МЗ СССР</w:t>
      </w:r>
      <w:r w:rsidR="00E47BB5" w:rsidRPr="00A921CC">
        <w:rPr>
          <w:rFonts w:ascii="Times New Roman" w:hAnsi="Times New Roman" w:cs="Times New Roman"/>
          <w:sz w:val="24"/>
          <w:szCs w:val="24"/>
        </w:rPr>
        <w:t xml:space="preserve"> </w:t>
      </w:r>
      <w:r w:rsidRPr="00A921CC">
        <w:rPr>
          <w:rFonts w:ascii="Times New Roman" w:hAnsi="Times New Roman" w:cs="Times New Roman"/>
          <w:sz w:val="24"/>
          <w:szCs w:val="24"/>
        </w:rPr>
        <w:t>от 18.11.83.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>МУ 2.1.5.1183-03 «Санитарно-эпидемиологический надзор за использованием воды в системах технического водоснабжения промышленных предприятий».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2.1.4.2898-11 «Санитарно-эпидемиологические исследования (испытания) материалов, реагентов и оборудования, используемых для водоочистки и водоподготовки».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МО № 2671-83, 1983, Утв. МЗ СССР Нормативы проведения основных санитарно-бактериологических исследований объектов окружающей среды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 xml:space="preserve">МУ 2.1.4.1184-03 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МУК 4.2.734-99 «Микробиологический мониторинг производственной среды»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МР 2.1.10.00.31-11 «Комплексная оценка риска возникновения бактериальных кишечных инфекций, передаваемых водным путем» </w:t>
      </w:r>
    </w:p>
    <w:p w:rsidR="009E3B98" w:rsidRPr="00A921CC" w:rsidRDefault="009E3B98" w:rsidP="001128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расчета концентраций в атмосферном воздухе вредных веществ, содержащихся в выбросах предприятий (ОНД-86)" (утв. </w:t>
      </w:r>
      <w:proofErr w:type="spellStart"/>
      <w:r w:rsidRPr="00A921CC">
        <w:rPr>
          <w:rFonts w:ascii="Times New Roman" w:hAnsi="Times New Roman" w:cs="Times New Roman"/>
          <w:sz w:val="24"/>
          <w:szCs w:val="24"/>
          <w:shd w:val="clear" w:color="auto" w:fill="FFFFFF"/>
        </w:rPr>
        <w:t>Госкомгидрометом</w:t>
      </w:r>
      <w:proofErr w:type="spellEnd"/>
      <w:r w:rsidRPr="00A92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04.08.1986 N192)</w:t>
      </w:r>
    </w:p>
    <w:p w:rsidR="009E3B98" w:rsidRPr="00A921CC" w:rsidRDefault="009E3B98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МУК 4.3.2194-07. Методические указания «Контроль уровня шума на территории жилой застройки, в жилых и общественных зданиях и помещениях».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6"/>
          <w:b w:val="0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2.1.7.730-99 «Гигиеническая оценка качества почвы населенных мест».</w:t>
      </w:r>
    </w:p>
    <w:p w:rsidR="009E3B98" w:rsidRPr="00A921CC" w:rsidRDefault="009E3B98" w:rsidP="0011282C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CC">
        <w:rPr>
          <w:rFonts w:ascii="Times New Roman" w:hAnsi="Times New Roman" w:cs="Times New Roman"/>
          <w:b w:val="0"/>
          <w:sz w:val="24"/>
          <w:szCs w:val="24"/>
        </w:rPr>
        <w:t>МУ 2.3.7.2125-06 «Социально-гигиенический мониторинг. Контаминация продовольственного сырья и продуктов питания химическими веществами. Сбор, обработка и анализ показателей».</w:t>
      </w:r>
    </w:p>
    <w:p w:rsidR="009E3B98" w:rsidRPr="00A921CC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МУ 2.3.7.2519-09. Определение экспозиции и оценка риска воздействия химических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контаминантов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пищевых продуктов на население;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МР 2.1.10.0062-12 Количественная оценка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неканцерогенного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 риска при воздействии химических веществ на основе построения эволюционных моделей. </w:t>
      </w:r>
    </w:p>
    <w:p w:rsidR="00CD0559" w:rsidRPr="00A921CC" w:rsidRDefault="00CD0559" w:rsidP="006A73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МР 2.1.10.0059</w:t>
      </w:r>
      <w:r w:rsidR="00A86D78">
        <w:rPr>
          <w:rFonts w:ascii="Times New Roman" w:hAnsi="Times New Roman" w:cs="Times New Roman"/>
          <w:sz w:val="24"/>
          <w:szCs w:val="24"/>
        </w:rPr>
        <w:t>-</w:t>
      </w:r>
      <w:r w:rsidRPr="00A921CC">
        <w:rPr>
          <w:rFonts w:ascii="Times New Roman" w:hAnsi="Times New Roman" w:cs="Times New Roman"/>
          <w:sz w:val="24"/>
          <w:szCs w:val="24"/>
        </w:rPr>
        <w:t>12 "Оценка риска здоровью населения от воздействия транспортного шума"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МУ 1.2.3017-12 Оценка риска воздействия пестицидов на работающих.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3.1.2313-08 "Требования к обеззараживанию, уничтожению и утилизации шприцев инъекционных однократного применения".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МУ 3.3.2.1761-03 «Порядок уничтожения непригодных к использованию </w:t>
      </w:r>
      <w:r w:rsidRPr="00A921CC">
        <w:rPr>
          <w:rFonts w:ascii="Times New Roman" w:hAnsi="Times New Roman" w:cs="Times New Roman"/>
          <w:sz w:val="24"/>
          <w:szCs w:val="24"/>
        </w:rPr>
        <w:br/>
        <w:t>вакцин и анатоксинов»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Методические рекомендации по гигиеническому обоснованию ПДК химических веществ в почве", утв. 5 августа 1982 г. N 2609-82.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 xml:space="preserve">Р 2.2.2006-05 Гигиена труда. </w:t>
      </w:r>
      <w:proofErr w:type="gramStart"/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Руководство по гигиенической оценке</w:t>
      </w:r>
      <w:proofErr w:type="gramEnd"/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 xml:space="preserve"> факторов рабочей среды и трудового процесса. Критерии и классификация условий труда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"Ветеринарно-санитарные правила сбора, утилизации и уничтожения биологических отходов" (утв. Минсельхозпродом РФ 04.12.1995 N 13-7-2/469)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Р 2.1.10.1920-04. Руководство по оценке риска здоровья населения при воздействии химических веществ загрязняющих окружающую среду. утв.05.03.04.</w:t>
      </w:r>
      <w:r w:rsidRPr="00A921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РД 52. 04 186-89. Руководство по контролю загрязнения атмосферы (частично действует - частично отменен. Не применяется пункт 5.3.5.1, не применяются пункты 6.1 - 6.14 главы 6 части I; не применяется пункт 5.3.8 Приложения 5.3 к части I).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РД 52.04.840-2015. «Применение результатов мониторинга качества атмосферного воздуха, полученных с помощью методов непрерывных измерений» (взамен РД 52.04.186-89 "Руководство по контролю загрязнения атмосферы"). </w:t>
      </w:r>
    </w:p>
    <w:p w:rsidR="006138EF" w:rsidRPr="00A921CC" w:rsidRDefault="006138EF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РД 153-34.2-02.409-2003 «Методические указания по оценке влияния гидротехнических сооружений на окружающую среду».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lastRenderedPageBreak/>
        <w:t>РД 52.24.643-2002 «Методические указания. Метод комплексной оценки степени загрязненности поверхностных вод по гидрохимическим показателям.»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Письма ФС Роспотребнадзора №01/9550-12-32 от 24.08.2012г. «О разъяснении отдельных положений</w:t>
      </w:r>
      <w:r w:rsidR="0011282C" w:rsidRPr="00A921CC">
        <w:rPr>
          <w:rFonts w:ascii="Times New Roman" w:hAnsi="Times New Roman" w:cs="Times New Roman"/>
          <w:sz w:val="24"/>
          <w:szCs w:val="24"/>
        </w:rPr>
        <w:t>»</w:t>
      </w:r>
      <w:r w:rsidRPr="00A92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EF" w:rsidRPr="00A921CC" w:rsidRDefault="006138EF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Временный классификатор токсичных промышленных отходов и методические рекомендации по определению класса токсичности промышленных отходов. М., МЗ СССР, ГК СССР по науке и технике, 1987, 24с.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Перечень загрязняющих веществ, в отношении которых применяются меры государственного регулирования в области охраны окружающей среды» (утв. распоряжением Правительства РФ от 8 июля 2015 г. N 1316-р).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среду.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Гигиенические нормативы химических веществ в окружающей среде. (под ред. акад. РАН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Ю.А.Рахманина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В.В.Семеновой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1CC">
        <w:rPr>
          <w:rFonts w:ascii="Times New Roman" w:hAnsi="Times New Roman" w:cs="Times New Roman"/>
          <w:sz w:val="24"/>
          <w:szCs w:val="24"/>
        </w:rPr>
        <w:t>А.В.Москвина</w:t>
      </w:r>
      <w:proofErr w:type="spellEnd"/>
      <w:r w:rsidRPr="00A921CC">
        <w:rPr>
          <w:rFonts w:ascii="Times New Roman" w:hAnsi="Times New Roman" w:cs="Times New Roman"/>
          <w:sz w:val="24"/>
          <w:szCs w:val="24"/>
        </w:rPr>
        <w:t>). - СПб. - НПО «Профессионал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2007. - 766 с. </w:t>
      </w:r>
    </w:p>
    <w:p w:rsidR="006138EF" w:rsidRPr="00A921CC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среду.</w:t>
      </w:r>
    </w:p>
    <w:p w:rsidR="00B51352" w:rsidRPr="00A921CC" w:rsidRDefault="00B51352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Изменения N 4 </w:t>
      </w:r>
      <w:proofErr w:type="gramStart"/>
      <w:r w:rsidRPr="00A921CC">
        <w:rPr>
          <w:rFonts w:ascii="Times New Roman" w:hAnsi="Times New Roman" w:cs="Times New Roman"/>
          <w:sz w:val="24"/>
          <w:szCs w:val="24"/>
        </w:rPr>
        <w:t>К СанПиН</w:t>
      </w:r>
      <w:proofErr w:type="gramEnd"/>
      <w:r w:rsidRPr="00A921CC">
        <w:rPr>
          <w:rFonts w:ascii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</w:t>
      </w:r>
    </w:p>
    <w:p w:rsidR="00B51352" w:rsidRPr="00A921CC" w:rsidRDefault="00B51352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CC">
        <w:rPr>
          <w:rFonts w:ascii="Times New Roman" w:hAnsi="Times New Roman" w:cs="Times New Roman"/>
          <w:sz w:val="24"/>
          <w:szCs w:val="24"/>
        </w:rPr>
        <w:t xml:space="preserve">РД 52.04.830-2015 Массовая концентрация взвешенных частиц РМ10 и РМ2.5 в атмосферном воздухе. Методика измерений гравиметрическим методом </w:t>
      </w:r>
    </w:p>
    <w:p w:rsidR="009E3B98" w:rsidRPr="00A921CC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A921CC">
        <w:rPr>
          <w:rFonts w:ascii="Times New Roman" w:eastAsia="Calibri" w:hAnsi="Times New Roman" w:cs="Times New Roman"/>
          <w:sz w:val="24"/>
          <w:szCs w:val="24"/>
        </w:rPr>
        <w:t>ПР 64-05-001-2002 Правила</w:t>
      </w:r>
      <w:r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 xml:space="preserve"> организации чистых производств и контроля качества изделий медицинского назначения из полимеров, тканых и нетканых материалов, имеющих контакт с кровью</w:t>
      </w:r>
      <w:r w:rsidR="00E6566D" w:rsidRPr="00A921CC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.</w:t>
      </w:r>
    </w:p>
    <w:sectPr w:rsidR="009E3B98" w:rsidRPr="00A9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EBA"/>
    <w:multiLevelType w:val="hybridMultilevel"/>
    <w:tmpl w:val="4C7A75D4"/>
    <w:lvl w:ilvl="0" w:tplc="C036635A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A1F"/>
    <w:multiLevelType w:val="multilevel"/>
    <w:tmpl w:val="06A4063C"/>
    <w:lvl w:ilvl="0">
      <w:start w:val="1"/>
      <w:numFmt w:val="decimal"/>
      <w:pStyle w:val="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59"/>
    <w:rsid w:val="0011282C"/>
    <w:rsid w:val="001209FA"/>
    <w:rsid w:val="0012227D"/>
    <w:rsid w:val="001474D3"/>
    <w:rsid w:val="00161C97"/>
    <w:rsid w:val="00173A59"/>
    <w:rsid w:val="001C5BC1"/>
    <w:rsid w:val="001F46E1"/>
    <w:rsid w:val="00225427"/>
    <w:rsid w:val="002E227C"/>
    <w:rsid w:val="003B549D"/>
    <w:rsid w:val="003F2E8B"/>
    <w:rsid w:val="004147CC"/>
    <w:rsid w:val="004C7A13"/>
    <w:rsid w:val="005013B7"/>
    <w:rsid w:val="005214DB"/>
    <w:rsid w:val="005507CB"/>
    <w:rsid w:val="00553A96"/>
    <w:rsid w:val="005B03AC"/>
    <w:rsid w:val="006138EF"/>
    <w:rsid w:val="00655739"/>
    <w:rsid w:val="00695C5D"/>
    <w:rsid w:val="006977F2"/>
    <w:rsid w:val="006A788A"/>
    <w:rsid w:val="006A7D1E"/>
    <w:rsid w:val="007423BB"/>
    <w:rsid w:val="00852E6A"/>
    <w:rsid w:val="008C2F24"/>
    <w:rsid w:val="00932CFA"/>
    <w:rsid w:val="00984B00"/>
    <w:rsid w:val="009E26EB"/>
    <w:rsid w:val="009E3B98"/>
    <w:rsid w:val="00A86D78"/>
    <w:rsid w:val="00A921CC"/>
    <w:rsid w:val="00AA7F98"/>
    <w:rsid w:val="00B51352"/>
    <w:rsid w:val="00B93348"/>
    <w:rsid w:val="00B9580C"/>
    <w:rsid w:val="00C225C9"/>
    <w:rsid w:val="00CD0559"/>
    <w:rsid w:val="00D140D7"/>
    <w:rsid w:val="00D660EE"/>
    <w:rsid w:val="00DB0E91"/>
    <w:rsid w:val="00DC71AB"/>
    <w:rsid w:val="00E07DE1"/>
    <w:rsid w:val="00E33CA6"/>
    <w:rsid w:val="00E45E8A"/>
    <w:rsid w:val="00E47BB5"/>
    <w:rsid w:val="00E6566D"/>
    <w:rsid w:val="00ED5C2C"/>
    <w:rsid w:val="00EE6518"/>
    <w:rsid w:val="00F3105B"/>
    <w:rsid w:val="00F75132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64C3CB"/>
  <w15:chartTrackingRefBased/>
  <w15:docId w15:val="{0EA2BE27-235C-4C56-BB5E-10FB796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1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C71AB"/>
  </w:style>
  <w:style w:type="character" w:customStyle="1" w:styleId="10">
    <w:name w:val="Стиль1 Знак"/>
    <w:link w:val="1"/>
    <w:locked/>
    <w:rsid w:val="00D140D7"/>
    <w:rPr>
      <w:rFonts w:ascii="Times New Roman" w:hAnsi="Times New Roman"/>
      <w:b/>
    </w:rPr>
  </w:style>
  <w:style w:type="paragraph" w:customStyle="1" w:styleId="1">
    <w:name w:val="Стиль1"/>
    <w:basedOn w:val="a3"/>
    <w:link w:val="10"/>
    <w:qFormat/>
    <w:rsid w:val="00D140D7"/>
    <w:pPr>
      <w:numPr>
        <w:numId w:val="1"/>
      </w:numPr>
      <w:spacing w:line="256" w:lineRule="auto"/>
    </w:pPr>
    <w:rPr>
      <w:rFonts w:ascii="Times New Roman" w:hAnsi="Times New Roman"/>
      <w:b/>
    </w:rPr>
  </w:style>
  <w:style w:type="paragraph" w:styleId="a5">
    <w:name w:val="Revision"/>
    <w:hidden/>
    <w:uiPriority w:val="99"/>
    <w:semiHidden/>
    <w:rsid w:val="006977F2"/>
    <w:pPr>
      <w:spacing w:after="0" w:line="240" w:lineRule="auto"/>
    </w:pPr>
  </w:style>
  <w:style w:type="paragraph" w:customStyle="1" w:styleId="ConsPlusTitle">
    <w:name w:val="ConsPlusTitl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Основной шрифт"/>
    <w:rsid w:val="006138EF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464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9</cp:revision>
  <dcterms:created xsi:type="dcterms:W3CDTF">2021-08-12T10:13:00Z</dcterms:created>
  <dcterms:modified xsi:type="dcterms:W3CDTF">2021-08-12T13:03:00Z</dcterms:modified>
</cp:coreProperties>
</file>